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2" w:rsidRPr="0099494F" w:rsidRDefault="000B2DA2" w:rsidP="000B2DA2">
      <w:pPr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>Anexa nr.5</w:t>
      </w:r>
    </w:p>
    <w:p w:rsidR="000B2DA2" w:rsidRPr="0099494F" w:rsidRDefault="000B2DA2" w:rsidP="000B2DA2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</w:pPr>
      <w:r w:rsidRPr="0099494F">
        <w:rPr>
          <w:rFonts w:asciiTheme="majorBidi" w:hAnsiTheme="majorBidi" w:cstheme="majorBidi"/>
          <w:sz w:val="24"/>
          <w:szCs w:val="24"/>
          <w:lang w:val="ro-RO" w:eastAsia="ru-RU"/>
        </w:rPr>
        <w:t xml:space="preserve">la </w:t>
      </w: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 xml:space="preserve">Regulamentul privind deșeurile </w:t>
      </w:r>
    </w:p>
    <w:p w:rsidR="000B2DA2" w:rsidRPr="0099494F" w:rsidRDefault="000B2DA2" w:rsidP="000B2DA2">
      <w:pPr>
        <w:tabs>
          <w:tab w:val="left" w:pos="1134"/>
        </w:tabs>
        <w:ind w:left="4320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99494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ro-RO"/>
        </w:rPr>
        <w:t>de echipamente electrice și electronice</w:t>
      </w:r>
    </w:p>
    <w:p w:rsidR="000B2DA2" w:rsidRPr="0099494F" w:rsidRDefault="000B2DA2" w:rsidP="000B2DA2">
      <w:pPr>
        <w:tabs>
          <w:tab w:val="left" w:pos="1134"/>
        </w:tabs>
        <w:ind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</w:p>
    <w:p w:rsidR="000B2DA2" w:rsidRPr="0099494F" w:rsidRDefault="000B2DA2" w:rsidP="000B2DA2">
      <w:pPr>
        <w:jc w:val="right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</w:p>
    <w:p w:rsidR="000B2DA2" w:rsidRPr="0099494F" w:rsidRDefault="000B2DA2" w:rsidP="000B2DA2">
      <w:pPr>
        <w:rPr>
          <w:rFonts w:asciiTheme="majorBidi" w:hAnsiTheme="majorBidi" w:cstheme="majorBidi"/>
          <w:b/>
          <w:bCs/>
          <w:sz w:val="28"/>
          <w:szCs w:val="28"/>
          <w:lang w:val="ro-RO"/>
        </w:rPr>
      </w:pPr>
    </w:p>
    <w:p w:rsidR="000B2DA2" w:rsidRPr="0099494F" w:rsidRDefault="000B2DA2" w:rsidP="000B2DA2">
      <w:pPr>
        <w:ind w:firstLine="0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</w:p>
    <w:p w:rsidR="000B2DA2" w:rsidRPr="0099494F" w:rsidRDefault="000B2DA2" w:rsidP="000B2DA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/>
        </w:rPr>
        <w:t xml:space="preserve">Țintele anuale minime de colectare care trebuie </w:t>
      </w:r>
    </w:p>
    <w:p w:rsidR="000B2DA2" w:rsidRPr="0099494F" w:rsidRDefault="000B2DA2" w:rsidP="000B2DA2">
      <w:pPr>
        <w:jc w:val="center"/>
        <w:rPr>
          <w:rFonts w:asciiTheme="majorBidi" w:hAnsiTheme="majorBidi" w:cstheme="majorBidi"/>
          <w:sz w:val="28"/>
          <w:szCs w:val="28"/>
          <w:lang w:val="ro-RO"/>
        </w:rPr>
      </w:pPr>
      <w:r w:rsidRPr="0099494F">
        <w:rPr>
          <w:rFonts w:asciiTheme="majorBidi" w:hAnsiTheme="majorBidi" w:cstheme="majorBidi"/>
          <w:b/>
          <w:bCs/>
          <w:sz w:val="28"/>
          <w:szCs w:val="28"/>
          <w:lang w:val="ro-RO"/>
        </w:rPr>
        <w:t>atinse de către producători</w:t>
      </w:r>
    </w:p>
    <w:p w:rsidR="000B2DA2" w:rsidRPr="0099494F" w:rsidRDefault="000B2DA2" w:rsidP="000B2DA2">
      <w:pPr>
        <w:pStyle w:val="Default"/>
        <w:ind w:right="-394"/>
        <w:jc w:val="both"/>
        <w:rPr>
          <w:rFonts w:asciiTheme="majorBidi" w:hAnsiTheme="majorBidi" w:cstheme="majorBidi"/>
          <w:sz w:val="28"/>
          <w:szCs w:val="28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3425"/>
        <w:gridCol w:w="5817"/>
      </w:tblGrid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both"/>
              <w:rPr>
                <w:rFonts w:asciiTheme="majorBidi" w:hAnsiTheme="majorBidi" w:cstheme="majorBidi"/>
                <w:sz w:val="28"/>
                <w:szCs w:val="28"/>
                <w:lang w:val="ro-RO"/>
              </w:rPr>
            </w:pP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/>
                <w:sz w:val="28"/>
                <w:szCs w:val="28"/>
                <w:lang w:val="ro-RO"/>
              </w:rPr>
              <w:t>Rata de colectare anuală (%)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2020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5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2021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10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2022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15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 2023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20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2024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25</w:t>
            </w:r>
          </w:p>
        </w:tc>
      </w:tr>
      <w:tr w:rsidR="000B2DA2" w:rsidRPr="0099494F" w:rsidTr="00C405FA">
        <w:tc>
          <w:tcPr>
            <w:tcW w:w="1853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Pentru anul  2025</w:t>
            </w:r>
          </w:p>
        </w:tc>
        <w:tc>
          <w:tcPr>
            <w:tcW w:w="3147" w:type="pct"/>
          </w:tcPr>
          <w:p w:rsidR="000B2DA2" w:rsidRPr="0099494F" w:rsidRDefault="000B2DA2" w:rsidP="00C405FA">
            <w:pPr>
              <w:pStyle w:val="Default"/>
              <w:ind w:right="-39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</w:pPr>
            <w:r w:rsidRPr="0099494F">
              <w:rPr>
                <w:rFonts w:asciiTheme="majorBidi" w:hAnsiTheme="majorBidi" w:cstheme="majorBidi"/>
                <w:bCs/>
                <w:sz w:val="28"/>
                <w:szCs w:val="28"/>
                <w:lang w:val="ro-RO"/>
              </w:rPr>
              <w:t>30</w:t>
            </w:r>
          </w:p>
        </w:tc>
      </w:tr>
    </w:tbl>
    <w:p w:rsidR="002739CE" w:rsidRDefault="002739CE"/>
    <w:sectPr w:rsidR="002739CE" w:rsidSect="0027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2DA2"/>
    <w:rsid w:val="000B2DA2"/>
    <w:rsid w:val="0027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A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D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2018-03-23T13:26:00Z</dcterms:created>
  <dcterms:modified xsi:type="dcterms:W3CDTF">2018-03-23T13:26:00Z</dcterms:modified>
</cp:coreProperties>
</file>